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CB90" w14:textId="6BC2EA6A" w:rsidR="000848FC" w:rsidRDefault="005148D5" w:rsidP="005148D5">
      <w:pPr>
        <w:jc w:val="right"/>
        <w:rPr>
          <w:lang w:val="lt-LT"/>
        </w:rPr>
      </w:pPr>
      <w:r>
        <w:rPr>
          <w:lang w:val="lt-LT"/>
        </w:rPr>
        <w:t xml:space="preserve">Pirkimo sąlygų 1 priedo „Techninė specifikacija“ </w:t>
      </w:r>
    </w:p>
    <w:p w14:paraId="56CFEDEF" w14:textId="4B6BEB54" w:rsidR="005148D5" w:rsidRDefault="005148D5" w:rsidP="005148D5">
      <w:pPr>
        <w:jc w:val="right"/>
        <w:rPr>
          <w:lang w:val="lt-LT"/>
        </w:rPr>
      </w:pPr>
      <w:r>
        <w:rPr>
          <w:lang w:val="lt-LT"/>
        </w:rPr>
        <w:t>1 priedas „Techninės specifikacijos atitikties lentelė“</w:t>
      </w:r>
    </w:p>
    <w:p w14:paraId="29020156" w14:textId="77777777" w:rsidR="005148D5" w:rsidRDefault="005148D5" w:rsidP="005148D5">
      <w:pPr>
        <w:jc w:val="right"/>
        <w:rPr>
          <w:lang w:val="lt-LT"/>
        </w:rPr>
      </w:pPr>
    </w:p>
    <w:p w14:paraId="2FD05FEF" w14:textId="77777777" w:rsidR="005148D5" w:rsidRDefault="005148D5" w:rsidP="005148D5">
      <w:pPr>
        <w:jc w:val="right"/>
        <w:rPr>
          <w:lang w:val="lt-LT"/>
        </w:rPr>
      </w:pPr>
    </w:p>
    <w:p w14:paraId="5E0DC689" w14:textId="75945286" w:rsidR="005148D5" w:rsidRPr="005148D5" w:rsidRDefault="005148D5" w:rsidP="005148D5">
      <w:pPr>
        <w:jc w:val="center"/>
        <w:rPr>
          <w:b/>
          <w:bCs/>
          <w:lang w:val="lt-LT"/>
        </w:rPr>
      </w:pPr>
      <w:r w:rsidRPr="005148D5">
        <w:rPr>
          <w:b/>
          <w:bCs/>
          <w:lang w:val="lt-LT"/>
        </w:rPr>
        <w:t>Techninės specifikacijos atitikties lentelė</w:t>
      </w:r>
    </w:p>
    <w:p w14:paraId="6599F30A" w14:textId="77777777" w:rsidR="005148D5" w:rsidRPr="005148D5" w:rsidRDefault="005148D5" w:rsidP="005148D5">
      <w:pPr>
        <w:jc w:val="center"/>
        <w:rPr>
          <w:b/>
          <w:bCs/>
          <w:lang w:val="lt-LT"/>
        </w:rPr>
      </w:pPr>
    </w:p>
    <w:tbl>
      <w:tblPr>
        <w:tblW w:w="10070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2520"/>
        <w:gridCol w:w="2880"/>
        <w:gridCol w:w="2039"/>
        <w:gridCol w:w="1831"/>
      </w:tblGrid>
      <w:tr w:rsidR="00986929" w:rsidRPr="00601D56" w14:paraId="5E9200DE" w14:textId="77777777" w:rsidTr="00986929">
        <w:trPr>
          <w:trHeight w:val="551"/>
        </w:trPr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86C2DA" w14:textId="77777777" w:rsidR="00986929" w:rsidRPr="00601D56" w:rsidRDefault="00986929" w:rsidP="008C28F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01D56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Eil.</w:t>
            </w:r>
          </w:p>
          <w:p w14:paraId="18EDF55F" w14:textId="77777777" w:rsidR="00986929" w:rsidRPr="00601D56" w:rsidRDefault="00986929" w:rsidP="008C28F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01D56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Nr.</w:t>
            </w: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EAFE9F" w14:textId="77777777" w:rsidR="00986929" w:rsidRPr="00601D56" w:rsidRDefault="00986929" w:rsidP="008C28F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01D56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Charakteristika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37140D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Techninis reikalavimas</w:t>
            </w:r>
          </w:p>
        </w:tc>
        <w:tc>
          <w:tcPr>
            <w:tcW w:w="2039" w:type="dxa"/>
            <w:vAlign w:val="center"/>
          </w:tcPr>
          <w:p w14:paraId="7C4B281C" w14:textId="579F13FF" w:rsidR="00986929" w:rsidRPr="00986929" w:rsidRDefault="00986929" w:rsidP="008C28F6">
            <w:pPr>
              <w:jc w:val="center"/>
              <w:rPr>
                <w:b/>
                <w:bCs/>
                <w:color w:val="FF0000"/>
                <w:sz w:val="24"/>
                <w:szCs w:val="24"/>
                <w:lang w:val="lt-LT"/>
              </w:rPr>
            </w:pPr>
            <w:r w:rsidRPr="00986929">
              <w:rPr>
                <w:b/>
                <w:bCs/>
                <w:color w:val="FF0000"/>
                <w:sz w:val="24"/>
                <w:szCs w:val="24"/>
                <w:lang w:val="lt-LT"/>
              </w:rPr>
              <w:t>PILDO TIEKĖJAS</w:t>
            </w:r>
          </w:p>
          <w:p w14:paraId="3908D49F" w14:textId="037A0CD6" w:rsidR="00986929" w:rsidRPr="00601D56" w:rsidRDefault="00986929" w:rsidP="008C28F6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 xml:space="preserve">Atitikimas </w:t>
            </w:r>
            <w:r w:rsidRPr="00601D56">
              <w:rPr>
                <w:b/>
                <w:bCs/>
                <w:sz w:val="24"/>
                <w:szCs w:val="24"/>
                <w:lang w:val="lt-LT" w:eastAsia="lt-LT"/>
              </w:rPr>
              <w:t xml:space="preserve">charakteristikoms: </w:t>
            </w:r>
            <w:r w:rsidRPr="00601D56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nurodoma</w:t>
            </w:r>
            <w:r w:rsidRPr="00601D56">
              <w:rPr>
                <w:b/>
                <w:bCs/>
                <w:sz w:val="24"/>
                <w:szCs w:val="24"/>
                <w:lang w:val="lt-LT" w:eastAsia="lt-LT"/>
              </w:rPr>
              <w:t xml:space="preserve"> Taip arba Ne (</w:t>
            </w:r>
            <w:r w:rsidRPr="00601D56">
              <w:rPr>
                <w:b/>
                <w:bCs/>
                <w:i/>
                <w:iCs/>
                <w:sz w:val="24"/>
                <w:szCs w:val="24"/>
                <w:lang w:val="lt-LT" w:eastAsia="lt-LT"/>
              </w:rPr>
              <w:t>nereikalingą reikšmę išbraukti</w:t>
            </w:r>
            <w:r w:rsidRPr="00601D56">
              <w:rPr>
                <w:b/>
                <w:bCs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1831" w:type="dxa"/>
            <w:vAlign w:val="center"/>
          </w:tcPr>
          <w:p w14:paraId="7D62D92F" w14:textId="4F5477B8" w:rsidR="00986929" w:rsidRPr="00986929" w:rsidRDefault="00986929" w:rsidP="008C28F6">
            <w:pPr>
              <w:jc w:val="center"/>
              <w:rPr>
                <w:b/>
                <w:bCs/>
                <w:color w:val="FF0000"/>
                <w:sz w:val="24"/>
                <w:szCs w:val="24"/>
                <w:lang w:val="lt-LT"/>
              </w:rPr>
            </w:pPr>
            <w:r w:rsidRPr="00986929">
              <w:rPr>
                <w:b/>
                <w:bCs/>
                <w:color w:val="FF0000"/>
                <w:sz w:val="24"/>
                <w:szCs w:val="24"/>
                <w:lang w:val="lt-LT"/>
              </w:rPr>
              <w:t>PILDO TIEKĖJAS</w:t>
            </w:r>
          </w:p>
          <w:p w14:paraId="22D19D73" w14:textId="0CCF0797" w:rsidR="00986929" w:rsidRPr="00601D56" w:rsidRDefault="00986929" w:rsidP="008C28F6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 xml:space="preserve">Reikalavimo atitikimo įrodymo dokumentai arba nuorodos </w:t>
            </w:r>
            <w:r w:rsidRPr="00601D56">
              <w:rPr>
                <w:b/>
                <w:bCs/>
                <w:i/>
                <w:iCs/>
                <w:sz w:val="24"/>
                <w:szCs w:val="24"/>
                <w:lang w:val="lt-LT"/>
              </w:rPr>
              <w:t xml:space="preserve">(įrašoma pateiktas dokumentas ar </w:t>
            </w:r>
            <w:r w:rsidRPr="00601D56">
              <w:rPr>
                <w:b/>
                <w:bCs/>
                <w:i/>
                <w:iCs/>
                <w:sz w:val="24"/>
                <w:szCs w:val="24"/>
                <w:u w:val="single"/>
                <w:lang w:val="lt-LT"/>
              </w:rPr>
              <w:t>tiksli</w:t>
            </w:r>
            <w:r w:rsidRPr="00601D56">
              <w:rPr>
                <w:b/>
                <w:bCs/>
                <w:i/>
                <w:iCs/>
                <w:sz w:val="24"/>
                <w:szCs w:val="24"/>
                <w:lang w:val="lt-LT"/>
              </w:rPr>
              <w:t xml:space="preserve"> nuorodą į viešai prieinamą informaciją)</w:t>
            </w:r>
          </w:p>
        </w:tc>
      </w:tr>
      <w:tr w:rsidR="00986929" w:rsidRPr="00601D56" w14:paraId="2ED0CC34" w14:textId="77777777" w:rsidTr="00986929">
        <w:trPr>
          <w:trHeight w:val="265"/>
        </w:trPr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38386A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D90655" w14:textId="77777777" w:rsidR="00986929" w:rsidRPr="00601D56" w:rsidRDefault="00986929" w:rsidP="008C28F6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Elektromobilis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D4E430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</w:pPr>
            <w:r w:rsidRPr="00601D56">
              <w:rPr>
                <w:rFonts w:eastAsia="Calibri"/>
                <w:sz w:val="24"/>
                <w:szCs w:val="24"/>
                <w:lang w:val="lt-LT"/>
              </w:rPr>
              <w:t>Gamintojas, markė, modelis</w:t>
            </w:r>
          </w:p>
        </w:tc>
        <w:tc>
          <w:tcPr>
            <w:tcW w:w="2039" w:type="dxa"/>
            <w:vAlign w:val="center"/>
          </w:tcPr>
          <w:p w14:paraId="4B42E23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5FEC936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11E0685C" w14:textId="77777777" w:rsidR="00986929" w:rsidRPr="00601D56" w:rsidRDefault="00986929" w:rsidP="008C28F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 w:val="restart"/>
            <w:vAlign w:val="center"/>
          </w:tcPr>
          <w:p w14:paraId="691047E4" w14:textId="77777777" w:rsidR="00986929" w:rsidRPr="00601D56" w:rsidRDefault="00986929" w:rsidP="008C28F6">
            <w:pPr>
              <w:spacing w:line="276" w:lineRule="auto"/>
              <w:jc w:val="center"/>
              <w:rPr>
                <w:rFonts w:eastAsia="Aptos"/>
                <w:sz w:val="24"/>
                <w:szCs w:val="24"/>
                <w:lang w:val="lt-LT"/>
              </w:rPr>
            </w:pPr>
            <w:r w:rsidRPr="00601D56">
              <w:rPr>
                <w:rFonts w:eastAsia="Aptos"/>
                <w:sz w:val="24"/>
                <w:szCs w:val="24"/>
                <w:lang w:val="lt-LT"/>
              </w:rPr>
              <w:t>Nuoroda į gamintojo dokumentaciją arba puslapį, kuriame skelbiamas siūlomos Prekės techninis aprašymas</w:t>
            </w:r>
          </w:p>
          <w:p w14:paraId="30A2F80E" w14:textId="77777777" w:rsidR="00986929" w:rsidRPr="00601D56" w:rsidRDefault="00986929" w:rsidP="008C28F6">
            <w:pPr>
              <w:spacing w:line="276" w:lineRule="auto"/>
              <w:jc w:val="center"/>
              <w:rPr>
                <w:rFonts w:eastAsia="Aptos"/>
                <w:sz w:val="24"/>
                <w:szCs w:val="24"/>
                <w:lang w:val="lt-LT"/>
              </w:rPr>
            </w:pPr>
            <w:r w:rsidRPr="00601D56">
              <w:rPr>
                <w:rFonts w:eastAsia="Aptos"/>
                <w:i/>
                <w:sz w:val="24"/>
                <w:szCs w:val="24"/>
                <w:lang w:val="lt-LT"/>
              </w:rPr>
              <w:t>arba</w:t>
            </w:r>
          </w:p>
          <w:p w14:paraId="7712FF15" w14:textId="77777777" w:rsidR="00986929" w:rsidRPr="00601D56" w:rsidRDefault="00986929" w:rsidP="008C28F6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601D56">
              <w:rPr>
                <w:rFonts w:eastAsia="Aptos"/>
                <w:sz w:val="24"/>
                <w:szCs w:val="24"/>
                <w:lang w:val="lt-LT"/>
              </w:rPr>
              <w:t>Gamintojo dokumentacija, kurioje pateiktas siūlomos Prekės techninis aprašymas</w:t>
            </w:r>
          </w:p>
        </w:tc>
      </w:tr>
      <w:tr w:rsidR="00986929" w:rsidRPr="00601D56" w14:paraId="16B27C00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36BF3C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hanging="39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531A32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Krovininio elektromobilio gamyba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20A8E2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Serijinės gamybos</w:t>
            </w:r>
          </w:p>
        </w:tc>
        <w:tc>
          <w:tcPr>
            <w:tcW w:w="2039" w:type="dxa"/>
            <w:vAlign w:val="center"/>
          </w:tcPr>
          <w:p w14:paraId="00FBD334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57E210FC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30198700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4BD2E2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E5FB7F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Gamybos metai,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EE1758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Ne ankstesni kaip 2023</w:t>
            </w:r>
            <w:r w:rsidRPr="00601D56">
              <w:rPr>
                <w:color w:val="FF0000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metai</w:t>
            </w:r>
          </w:p>
        </w:tc>
        <w:tc>
          <w:tcPr>
            <w:tcW w:w="2039" w:type="dxa"/>
            <w:vAlign w:val="center"/>
          </w:tcPr>
          <w:p w14:paraId="1D026D80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012F9BE0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1A7B81B9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0F2C432B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5777A52F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5CD9EF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21A099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Transporto priemonės rūšis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1AC5A1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 xml:space="preserve">Komercinės paskirties automobilis, masinio sektoriaus </w:t>
            </w:r>
            <w:r w:rsidRPr="00601D56">
              <w:rPr>
                <w:b/>
                <w:bCs/>
                <w:sz w:val="24"/>
                <w:szCs w:val="24"/>
                <w:lang w:val="lt-LT" w:bidi="en-US"/>
              </w:rPr>
              <w:t xml:space="preserve">K3b </w:t>
            </w:r>
            <w:r w:rsidRPr="00601D56">
              <w:rPr>
                <w:sz w:val="24"/>
                <w:szCs w:val="24"/>
                <w:lang w:val="lt-LT" w:bidi="en-US"/>
              </w:rPr>
              <w:t>klasifikacijos</w:t>
            </w:r>
          </w:p>
        </w:tc>
        <w:tc>
          <w:tcPr>
            <w:tcW w:w="2039" w:type="dxa"/>
            <w:vAlign w:val="center"/>
          </w:tcPr>
          <w:p w14:paraId="521C863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2B566FFC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2E12D54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238C4674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2462E78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08DC22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F1D8F3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Ekranas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1C9887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mažiau kaip 5 colių jutiklinis ekranas</w:t>
            </w:r>
          </w:p>
        </w:tc>
        <w:tc>
          <w:tcPr>
            <w:tcW w:w="2039" w:type="dxa"/>
            <w:vAlign w:val="center"/>
          </w:tcPr>
          <w:p w14:paraId="4B143A01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6202035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0248002C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1F3B555A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0940B71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719B18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57B7F8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Krovinių skyriaus talpa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396D2C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mažiau kaip 11 m</w:t>
            </w:r>
            <w:r w:rsidRPr="00601D56">
              <w:rPr>
                <w:sz w:val="24"/>
                <w:szCs w:val="24"/>
                <w:vertAlign w:val="superscript"/>
                <w:lang w:val="lt-LT" w:bidi="en-US"/>
              </w:rPr>
              <w:t>3</w:t>
            </w:r>
          </w:p>
        </w:tc>
        <w:tc>
          <w:tcPr>
            <w:tcW w:w="2039" w:type="dxa"/>
            <w:vAlign w:val="center"/>
          </w:tcPr>
          <w:p w14:paraId="5C1E2725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0BD0A171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5DCE2E36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49CFB65E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3A939A6A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7B8FC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D0413D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Krovinių skyriaus ilgis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6382A6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mažesnis kaip 2300 mm</w:t>
            </w:r>
          </w:p>
        </w:tc>
        <w:tc>
          <w:tcPr>
            <w:tcW w:w="2039" w:type="dxa"/>
            <w:vAlign w:val="center"/>
          </w:tcPr>
          <w:p w14:paraId="7F97EAB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0213D16A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4D5570B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/>
                <w:b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61D16EC6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264A2DA9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97B158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7B58D5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Variklio tipas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0BB161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Elektrinis</w:t>
            </w:r>
          </w:p>
        </w:tc>
        <w:tc>
          <w:tcPr>
            <w:tcW w:w="2039" w:type="dxa"/>
            <w:vAlign w:val="center"/>
          </w:tcPr>
          <w:p w14:paraId="33A0B37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37111B1E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2D9F1FD6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C6651E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21F6A2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 xml:space="preserve">Elektromobilio komplektacija 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FF6A50" w14:textId="77777777" w:rsidR="00986929" w:rsidRPr="00601D56" w:rsidRDefault="00986929" w:rsidP="008C28F6">
            <w:pPr>
              <w:ind w:left="80" w:right="79"/>
              <w:jc w:val="center"/>
              <w:rPr>
                <w:spacing w:val="-57"/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Automobilis privalo būti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taip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sukomplektuotas,</w:t>
            </w:r>
            <w:r w:rsidRPr="00601D56">
              <w:rPr>
                <w:spacing w:val="-57"/>
                <w:sz w:val="24"/>
                <w:szCs w:val="24"/>
                <w:lang w:val="lt-LT"/>
              </w:rPr>
              <w:t xml:space="preserve">   </w:t>
            </w:r>
          </w:p>
          <w:p w14:paraId="529E4126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kad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jį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būtų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galima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be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papildomų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priemonių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eksploatuoti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Lietuvos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Respublikoje.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Kartu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su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automobiliu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turi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būti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pateikiamas teisės aktais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nustatytus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reikalavimus</w:t>
            </w:r>
            <w:r w:rsidRPr="00601D56">
              <w:rPr>
                <w:spacing w:val="-57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atitinkantis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gesintuvas,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 xml:space="preserve">pirmosios </w:t>
            </w:r>
            <w:r w:rsidRPr="00601D56">
              <w:rPr>
                <w:spacing w:val="-1"/>
                <w:sz w:val="24"/>
                <w:szCs w:val="24"/>
                <w:lang w:val="lt-LT"/>
              </w:rPr>
              <w:t xml:space="preserve">pagalbos </w:t>
            </w:r>
            <w:r w:rsidRPr="00601D56">
              <w:rPr>
                <w:sz w:val="24"/>
                <w:szCs w:val="24"/>
                <w:lang w:val="lt-LT"/>
              </w:rPr>
              <w:t>rinkinys,</w:t>
            </w:r>
            <w:r w:rsidRPr="00601D56">
              <w:rPr>
                <w:spacing w:val="-1"/>
                <w:sz w:val="24"/>
                <w:szCs w:val="24"/>
                <w:lang w:val="lt-LT"/>
              </w:rPr>
              <w:t xml:space="preserve"> avarinio </w:t>
            </w:r>
            <w:r w:rsidRPr="00601D56">
              <w:rPr>
                <w:sz w:val="24"/>
                <w:szCs w:val="24"/>
                <w:lang w:val="lt-LT"/>
              </w:rPr>
              <w:t xml:space="preserve">sustojimo ženklas ir </w:t>
            </w:r>
            <w:r w:rsidRPr="00601D56">
              <w:rPr>
                <w:spacing w:val="-57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liemenė su šviesą</w:t>
            </w:r>
            <w:r w:rsidRPr="00601D56">
              <w:rPr>
                <w:spacing w:val="-57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atspindinčiais</w:t>
            </w:r>
            <w:r w:rsidRPr="00601D56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601D56">
              <w:rPr>
                <w:sz w:val="24"/>
                <w:szCs w:val="24"/>
                <w:lang w:val="lt-LT"/>
              </w:rPr>
              <w:t>elementais</w:t>
            </w:r>
          </w:p>
        </w:tc>
        <w:tc>
          <w:tcPr>
            <w:tcW w:w="2039" w:type="dxa"/>
            <w:vAlign w:val="center"/>
          </w:tcPr>
          <w:p w14:paraId="1C363097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65F2C5E7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043643F3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952451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9F0D86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Kėbulo tipas</w:t>
            </w:r>
            <w:r w:rsidRPr="00601D56" w:rsidDel="007D5542">
              <w:rPr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D675D7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Uždaro kėbulo su ne mažiau kaip 3 sėdimomis vietom</w:t>
            </w:r>
          </w:p>
        </w:tc>
        <w:tc>
          <w:tcPr>
            <w:tcW w:w="2039" w:type="dxa"/>
            <w:vAlign w:val="center"/>
          </w:tcPr>
          <w:p w14:paraId="7E73A0BA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34EA07CA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1139B2E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6D918F60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523E4DBA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D96E4F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69ACE9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Transmisija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1B22D1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Automatinė</w:t>
            </w:r>
          </w:p>
        </w:tc>
        <w:tc>
          <w:tcPr>
            <w:tcW w:w="2039" w:type="dxa"/>
            <w:vAlign w:val="center"/>
          </w:tcPr>
          <w:p w14:paraId="591359EE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566DED88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61AD8F73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38B1CF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0A38DB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Variklio galingumas (kW)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33D730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mažiau kaip 150 kW</w:t>
            </w:r>
          </w:p>
        </w:tc>
        <w:tc>
          <w:tcPr>
            <w:tcW w:w="2039" w:type="dxa"/>
            <w:vAlign w:val="center"/>
          </w:tcPr>
          <w:p w14:paraId="27D33E08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6DFF7A77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7D0A24F5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_______________</w:t>
            </w:r>
          </w:p>
        </w:tc>
        <w:tc>
          <w:tcPr>
            <w:tcW w:w="1831" w:type="dxa"/>
            <w:vMerge/>
          </w:tcPr>
          <w:p w14:paraId="0938C36B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5E99D9E9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6515BA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FF706F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Įkrovimo įranga ir laidai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8959CB" w14:textId="77777777" w:rsidR="00986929" w:rsidRPr="00601D56" w:rsidRDefault="00986929" w:rsidP="008C28F6">
            <w:pPr>
              <w:ind w:left="80" w:right="79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Galimybė įkrauti elektromobilį nuolatinės (DC) ir kintamos (AC) srovės stotelėse. Kartu su elektromobiliu pateikiami įkrovimo laidai: vienas įkrauti iš 220 V, kitas ne mažiau 32 A – įkrauti iš įkrovimo stotelių</w:t>
            </w:r>
          </w:p>
        </w:tc>
        <w:tc>
          <w:tcPr>
            <w:tcW w:w="2039" w:type="dxa"/>
            <w:vAlign w:val="center"/>
          </w:tcPr>
          <w:p w14:paraId="4C46AA2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4DFB2344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3684B3E8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</w:t>
            </w:r>
          </w:p>
        </w:tc>
        <w:tc>
          <w:tcPr>
            <w:tcW w:w="1831" w:type="dxa"/>
            <w:vMerge/>
          </w:tcPr>
          <w:p w14:paraId="1BF69AB5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25D7369A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499669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1C2105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Akumuliatorių baterijų naudingoji talpa (kWh)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2BA5B8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mažiau kaip 70 kWh</w:t>
            </w:r>
          </w:p>
        </w:tc>
        <w:tc>
          <w:tcPr>
            <w:tcW w:w="2039" w:type="dxa"/>
            <w:vAlign w:val="center"/>
          </w:tcPr>
          <w:p w14:paraId="2C8142B6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75E902C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071D65A4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1831" w:type="dxa"/>
            <w:vMerge/>
          </w:tcPr>
          <w:p w14:paraId="0DD0FF1A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7C3ED832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568797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9C76EF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Krovimo laikas (iki 100 %)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8B88D0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ilgiau nei 8 val.</w:t>
            </w:r>
          </w:p>
        </w:tc>
        <w:tc>
          <w:tcPr>
            <w:tcW w:w="2039" w:type="dxa"/>
            <w:vAlign w:val="center"/>
          </w:tcPr>
          <w:p w14:paraId="5B0C732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07AB302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4D625753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1831" w:type="dxa"/>
            <w:vMerge/>
          </w:tcPr>
          <w:p w14:paraId="50BCF639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67D26BDE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F90129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AE3346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Elektromobilio CO2 emisija (g/km)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F1D2CD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2039" w:type="dxa"/>
            <w:vAlign w:val="center"/>
          </w:tcPr>
          <w:p w14:paraId="71310286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003AB8DB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E649895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811A57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DC32AE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Gamintojo deklaruojamas vidutinis nuvažiuojamas atstumas vienu įkrovimu (km)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910417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mažiau kaip 300 km</w:t>
            </w:r>
          </w:p>
        </w:tc>
        <w:tc>
          <w:tcPr>
            <w:tcW w:w="2039" w:type="dxa"/>
            <w:vAlign w:val="center"/>
          </w:tcPr>
          <w:p w14:paraId="5956E01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74E098B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6750938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1831" w:type="dxa"/>
            <w:vMerge/>
          </w:tcPr>
          <w:p w14:paraId="19398308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0FDF0914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3E5B55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427F21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Ratai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13F81D" w14:textId="2FDABEE3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mažesni kaip 1</w:t>
            </w:r>
            <w:r>
              <w:rPr>
                <w:sz w:val="24"/>
                <w:szCs w:val="24"/>
                <w:lang w:val="lt-LT" w:bidi="en-US"/>
              </w:rPr>
              <w:t>6</w:t>
            </w:r>
            <w:r w:rsidRPr="00601D56">
              <w:rPr>
                <w:sz w:val="24"/>
                <w:szCs w:val="24"/>
                <w:lang w:val="lt-LT" w:bidi="en-US"/>
              </w:rPr>
              <w:t xml:space="preserve"> colių ratlankiai</w:t>
            </w:r>
            <w:r w:rsidR="0011393E">
              <w:rPr>
                <w:sz w:val="24"/>
                <w:szCs w:val="24"/>
                <w:lang w:val="lt-LT" w:bidi="en-US"/>
              </w:rPr>
              <w:t xml:space="preserve"> </w:t>
            </w:r>
            <w:r w:rsidR="0011393E" w:rsidRPr="0011393E">
              <w:rPr>
                <w:i/>
                <w:iCs/>
                <w:sz w:val="24"/>
                <w:szCs w:val="24"/>
                <w:lang w:val="lt-LT" w:bidi="en-US"/>
              </w:rPr>
              <w:t>(2025-01-0</w:t>
            </w:r>
            <w:r w:rsidR="00430668">
              <w:rPr>
                <w:i/>
                <w:iCs/>
                <w:sz w:val="24"/>
                <w:szCs w:val="24"/>
                <w:lang w:val="lt-LT" w:bidi="en-US"/>
              </w:rPr>
              <w:t>9</w:t>
            </w:r>
            <w:r w:rsidR="0011393E" w:rsidRPr="0011393E">
              <w:rPr>
                <w:i/>
                <w:iCs/>
                <w:sz w:val="24"/>
                <w:szCs w:val="24"/>
                <w:lang w:val="lt-LT" w:bidi="en-US"/>
              </w:rPr>
              <w:t xml:space="preserve"> aktuali redakcija)</w:t>
            </w:r>
          </w:p>
        </w:tc>
        <w:tc>
          <w:tcPr>
            <w:tcW w:w="2039" w:type="dxa"/>
            <w:vAlign w:val="center"/>
          </w:tcPr>
          <w:p w14:paraId="02227CA8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0014DFEC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ir nurodyti prekės charakteristiką</w:t>
            </w:r>
          </w:p>
          <w:p w14:paraId="3BDF1EA1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________________</w:t>
            </w:r>
          </w:p>
        </w:tc>
        <w:tc>
          <w:tcPr>
            <w:tcW w:w="1831" w:type="dxa"/>
            <w:vMerge/>
          </w:tcPr>
          <w:p w14:paraId="79A6D24F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13FB8099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6BF8CA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3443E3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Klimato kontrolės sistema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1D2186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Kondicionierius arba automatinė klimato kontrolė</w:t>
            </w:r>
          </w:p>
        </w:tc>
        <w:tc>
          <w:tcPr>
            <w:tcW w:w="2039" w:type="dxa"/>
            <w:vAlign w:val="center"/>
          </w:tcPr>
          <w:p w14:paraId="5B9BE526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06B2C9FC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7F36CE40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811BF7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1A96EB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Sumontuotos sistemos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1C7415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ABS arba pažangesnės technologijos</w:t>
            </w:r>
            <w:r w:rsidRPr="00601D56">
              <w:rPr>
                <w:rFonts w:eastAsiaTheme="minorHAnsi"/>
                <w:sz w:val="24"/>
                <w:szCs w:val="24"/>
                <w:lang w:val="lt-LT"/>
              </w:rPr>
              <w:t xml:space="preserve"> su avarinio stabdymo sistema, ESP – elektroninė stabilumo sistema. Priekinio susidūrimo perspėjimo sistema</w:t>
            </w:r>
          </w:p>
        </w:tc>
        <w:tc>
          <w:tcPr>
            <w:tcW w:w="2039" w:type="dxa"/>
            <w:vAlign w:val="center"/>
          </w:tcPr>
          <w:p w14:paraId="479E4B1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1EB41FDB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25085598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936834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1195F0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Langai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B20C8C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Valdomi elektra visų langų stiklų pakelėjai</w:t>
            </w:r>
          </w:p>
        </w:tc>
        <w:tc>
          <w:tcPr>
            <w:tcW w:w="2039" w:type="dxa"/>
            <w:vAlign w:val="center"/>
          </w:tcPr>
          <w:p w14:paraId="78985A6E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07D22CAB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7482A8B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C867E8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471841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Vairo mechanizmas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7A61CF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Su stiprintuvu</w:t>
            </w:r>
          </w:p>
        </w:tc>
        <w:tc>
          <w:tcPr>
            <w:tcW w:w="2039" w:type="dxa"/>
            <w:vAlign w:val="center"/>
          </w:tcPr>
          <w:p w14:paraId="5E072720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5374EA2A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1B5AB0CB" w14:textId="77777777" w:rsidTr="00986929">
        <w:trPr>
          <w:trHeight w:val="290"/>
        </w:trPr>
        <w:tc>
          <w:tcPr>
            <w:tcW w:w="800" w:type="dxa"/>
            <w:vMerge w:val="restar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94F5CE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 w:val="restar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A6BB7A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Saugos oro pagalvės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72F06B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Vairuotojo pusės</w:t>
            </w:r>
          </w:p>
        </w:tc>
        <w:tc>
          <w:tcPr>
            <w:tcW w:w="2039" w:type="dxa"/>
            <w:vAlign w:val="center"/>
          </w:tcPr>
          <w:p w14:paraId="527DFC15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63C88D8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1C06F018" w14:textId="77777777" w:rsidTr="00986929">
        <w:trPr>
          <w:trHeight w:val="262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3D2BEC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CABDD9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E201C0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Keleivių pusės</w:t>
            </w:r>
          </w:p>
        </w:tc>
        <w:tc>
          <w:tcPr>
            <w:tcW w:w="2039" w:type="dxa"/>
            <w:vAlign w:val="center"/>
          </w:tcPr>
          <w:p w14:paraId="376A18E0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7C491DBE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693BFD6F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359C1D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B2E4BF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Apsaugos sistema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FE2F8E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Atitinkanti KASKO draudimo reikalavimus</w:t>
            </w:r>
          </w:p>
        </w:tc>
        <w:tc>
          <w:tcPr>
            <w:tcW w:w="2039" w:type="dxa"/>
            <w:vAlign w:val="center"/>
          </w:tcPr>
          <w:p w14:paraId="67732EF4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8DD34B6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2C222DBC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768AED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BC8CC1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Centrinis užraktas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7075BE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 w:bidi="en-US"/>
              </w:rPr>
              <w:t>Valdomas nuotoliniu valdymo pultu</w:t>
            </w:r>
          </w:p>
        </w:tc>
        <w:tc>
          <w:tcPr>
            <w:tcW w:w="2039" w:type="dxa"/>
            <w:vAlign w:val="center"/>
          </w:tcPr>
          <w:p w14:paraId="6061EB9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2798CDF6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2C310853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415732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BAE119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Priekiniai žibintai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5A3DF2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 w:bidi="en-US"/>
              </w:rPr>
            </w:pPr>
            <w:r w:rsidRPr="00601D56">
              <w:rPr>
                <w:sz w:val="24"/>
                <w:szCs w:val="24"/>
                <w:lang w:val="lt-LT" w:bidi="en-US"/>
              </w:rPr>
              <w:t>LED tipo</w:t>
            </w:r>
          </w:p>
        </w:tc>
        <w:tc>
          <w:tcPr>
            <w:tcW w:w="2039" w:type="dxa"/>
            <w:vAlign w:val="center"/>
          </w:tcPr>
          <w:p w14:paraId="280739C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3840E229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64130ED" w14:textId="77777777" w:rsidTr="00986929">
        <w:trPr>
          <w:trHeight w:val="318"/>
        </w:trPr>
        <w:tc>
          <w:tcPr>
            <w:tcW w:w="800" w:type="dxa"/>
            <w:vMerge w:val="restar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19324A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 w:val="restar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AB2E6E" w14:textId="77777777" w:rsidR="00986929" w:rsidRPr="00601D56" w:rsidRDefault="00986929" w:rsidP="008C28F6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Apšvietimas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20FB03" w14:textId="77777777" w:rsidR="00986929" w:rsidRPr="00601D56" w:rsidRDefault="00986929" w:rsidP="008C28F6">
            <w:pPr>
              <w:ind w:left="80" w:right="79"/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Krovinių skyriaus apšvietimas</w:t>
            </w:r>
          </w:p>
        </w:tc>
        <w:tc>
          <w:tcPr>
            <w:tcW w:w="2039" w:type="dxa"/>
            <w:vAlign w:val="center"/>
          </w:tcPr>
          <w:p w14:paraId="5F4AA61D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DD38279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69E3F21" w14:textId="77777777" w:rsidTr="00986929">
        <w:trPr>
          <w:trHeight w:val="234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FECD30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128327" w14:textId="77777777" w:rsidR="00986929" w:rsidRPr="00601D56" w:rsidRDefault="00986929" w:rsidP="008C28F6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3E4B68" w14:textId="77777777" w:rsidR="00986929" w:rsidRPr="00601D56" w:rsidRDefault="00986929" w:rsidP="008C28F6">
            <w:pPr>
              <w:ind w:left="80" w:right="79"/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Vairuotojo ir keleivių apšvietimas</w:t>
            </w:r>
          </w:p>
        </w:tc>
        <w:tc>
          <w:tcPr>
            <w:tcW w:w="2039" w:type="dxa"/>
            <w:vAlign w:val="center"/>
          </w:tcPr>
          <w:p w14:paraId="48DF9F42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color w:val="FF0000"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5ED95F2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3B1742DB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E8A324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C760DC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 xml:space="preserve">Įranga (padangos) 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DBCE63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365E0D64">
              <w:rPr>
                <w:sz w:val="24"/>
                <w:szCs w:val="24"/>
                <w:lang w:val="lt-LT" w:bidi="en-US"/>
              </w:rPr>
              <w:t>Elektromobilis</w:t>
            </w:r>
            <w:r w:rsidRPr="365E0D64">
              <w:rPr>
                <w:rFonts w:eastAsia="Calibri"/>
                <w:sz w:val="24"/>
                <w:szCs w:val="24"/>
                <w:lang w:val="lt-LT"/>
              </w:rPr>
              <w:t xml:space="preserve"> turi būti su žieminių padangų komplektu (žiemos sezonui) ir  vasarinių padangų komplektu (vasaros sezonui), sumontuotų ant gamyklinių ratlankių. Padangų keitimas ir saugojimas turi būti įtrauktas į nuomos kainą.</w:t>
            </w:r>
          </w:p>
          <w:p w14:paraId="6489661B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rFonts w:eastAsia="Calibri"/>
                <w:sz w:val="24"/>
                <w:szCs w:val="24"/>
                <w:lang w:val="lt-LT"/>
              </w:rPr>
              <w:t xml:space="preserve">Normalaus dydžio atsarginis ratas (analogiškas automobilio ratams), raktas rato nuėmimui ir kėliklis. Jei siūlomam modeliui gamintojas nenumato komplektavimo su standartinio dydžio atsarginiu ratu, vietoj jo </w:t>
            </w:r>
            <w:r w:rsidRPr="00601D56">
              <w:rPr>
                <w:rFonts w:eastAsia="Calibri"/>
                <w:sz w:val="24"/>
                <w:szCs w:val="24"/>
                <w:lang w:val="lt-LT"/>
              </w:rPr>
              <w:lastRenderedPageBreak/>
              <w:t>automobilis turi būti sukomplektuotas su ratų remonto komplektu (oro kompresorius, specialūs klijai)</w:t>
            </w:r>
          </w:p>
        </w:tc>
        <w:tc>
          <w:tcPr>
            <w:tcW w:w="2039" w:type="dxa"/>
            <w:vAlign w:val="center"/>
          </w:tcPr>
          <w:p w14:paraId="061F1837" w14:textId="77777777" w:rsidR="00986929" w:rsidRPr="00601D56" w:rsidRDefault="00986929" w:rsidP="008C28F6">
            <w:pPr>
              <w:ind w:left="72"/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lastRenderedPageBreak/>
              <w:t>Taip / Ne (nereikalingą išbraukti)</w:t>
            </w:r>
          </w:p>
        </w:tc>
        <w:tc>
          <w:tcPr>
            <w:tcW w:w="1831" w:type="dxa"/>
            <w:vMerge/>
          </w:tcPr>
          <w:p w14:paraId="71F0B9DD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6D4E1FE2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6C90DF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FE6F2A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Įranga (parkavimo sistema)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FB61EA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rFonts w:eastAsiaTheme="minorEastAsia"/>
                <w:sz w:val="24"/>
                <w:szCs w:val="24"/>
                <w:lang w:val="lt-LT"/>
              </w:rPr>
              <w:t xml:space="preserve">Galiniai parkavimo davikliai </w:t>
            </w:r>
            <w:r>
              <w:rPr>
                <w:rFonts w:eastAsiaTheme="minorEastAsia"/>
                <w:sz w:val="24"/>
                <w:szCs w:val="24"/>
                <w:lang w:val="lt-LT"/>
              </w:rPr>
              <w:t>ir/arba galinio vaizdo kamera</w:t>
            </w:r>
          </w:p>
        </w:tc>
        <w:tc>
          <w:tcPr>
            <w:tcW w:w="2039" w:type="dxa"/>
            <w:vAlign w:val="center"/>
          </w:tcPr>
          <w:p w14:paraId="6AE84F08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6D2CDE04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53209870" w14:textId="77777777" w:rsidTr="00986929">
        <w:trPr>
          <w:trHeight w:val="397"/>
        </w:trPr>
        <w:tc>
          <w:tcPr>
            <w:tcW w:w="800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2A189C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FF0E16" w14:textId="77777777" w:rsidR="00986929" w:rsidRPr="00601D56" w:rsidRDefault="00986929" w:rsidP="008C28F6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Durų užraktų sistema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CC2DAB" w14:textId="77777777" w:rsidR="00986929" w:rsidRPr="00601D56" w:rsidRDefault="00986929" w:rsidP="008C28F6">
            <w:pPr>
              <w:ind w:left="80" w:right="79"/>
              <w:jc w:val="both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 xml:space="preserve"> Galimybė valdyti iš vairuotojo darbo vietos</w:t>
            </w:r>
          </w:p>
        </w:tc>
        <w:tc>
          <w:tcPr>
            <w:tcW w:w="2039" w:type="dxa"/>
            <w:vAlign w:val="center"/>
          </w:tcPr>
          <w:p w14:paraId="5900E47E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124A9AC8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7FFF0DD3" w14:textId="77777777" w:rsidTr="00986929">
        <w:trPr>
          <w:trHeight w:val="1354"/>
        </w:trPr>
        <w:tc>
          <w:tcPr>
            <w:tcW w:w="800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84D9DB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A65FE2" w14:textId="77777777" w:rsidR="00986929" w:rsidRPr="00601D56" w:rsidRDefault="00986929" w:rsidP="008C28F6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Kita įranga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B912DA" w14:textId="77777777" w:rsidR="00986929" w:rsidRPr="00601D56" w:rsidRDefault="00986929" w:rsidP="008C28F6">
            <w:pPr>
              <w:ind w:left="80" w:right="79"/>
              <w:jc w:val="both"/>
              <w:rPr>
                <w:rFonts w:eastAsiaTheme="minorHAnsi"/>
                <w:sz w:val="24"/>
                <w:szCs w:val="24"/>
                <w:lang w:val="lt-LT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 xml:space="preserve"> Gamyklinis radijo imtuvas su integruota Bluetooth ar lygiaverte laisvų rankų telefono įranga, siekiant užtikrinti saugų vairavimą</w:t>
            </w:r>
          </w:p>
        </w:tc>
        <w:tc>
          <w:tcPr>
            <w:tcW w:w="2039" w:type="dxa"/>
            <w:vAlign w:val="center"/>
          </w:tcPr>
          <w:p w14:paraId="2B15266A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656F7597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50A3F206" w14:textId="77777777" w:rsidTr="00986929">
        <w:trPr>
          <w:trHeight w:val="136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C24E09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38AF2D" w14:textId="77777777" w:rsidR="00986929" w:rsidRPr="00601D56" w:rsidRDefault="00986929" w:rsidP="008C28F6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A50738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 w:bidi="en-US"/>
              </w:rPr>
              <w:t>Ne mažiau kaip 5 colių jutiklinis daugiafunkcinis ekranas</w:t>
            </w:r>
            <w:r w:rsidRPr="00601D56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039" w:type="dxa"/>
            <w:vAlign w:val="center"/>
          </w:tcPr>
          <w:p w14:paraId="7A12E02F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12F5A31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788DA0EA" w14:textId="77777777" w:rsidTr="00986929">
        <w:trPr>
          <w:trHeight w:val="683"/>
        </w:trPr>
        <w:tc>
          <w:tcPr>
            <w:tcW w:w="80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88C36C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BDC7A5" w14:textId="77777777" w:rsidR="00986929" w:rsidRPr="00601D56" w:rsidRDefault="00986929" w:rsidP="008C28F6">
            <w:pPr>
              <w:jc w:val="center"/>
              <w:rPr>
                <w:rFonts w:eastAsiaTheme="minorHAnsi"/>
                <w:sz w:val="24"/>
                <w:szCs w:val="24"/>
                <w:lang w:val="lt-LT"/>
              </w:rPr>
            </w:pP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A0F4BC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 w:rsidRPr="00601D56">
              <w:rPr>
                <w:rFonts w:eastAsia="Calibri"/>
                <w:sz w:val="24"/>
                <w:szCs w:val="24"/>
                <w:lang w:val="lt-LT"/>
              </w:rPr>
              <w:t>Guminių kilimėlių komplektas salone</w:t>
            </w:r>
          </w:p>
        </w:tc>
        <w:tc>
          <w:tcPr>
            <w:tcW w:w="2039" w:type="dxa"/>
            <w:vAlign w:val="center"/>
          </w:tcPr>
          <w:p w14:paraId="05D9AA71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0A6C51DF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113C390A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632718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DFA7C0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0F6064">
              <w:rPr>
                <w:rFonts w:eastAsiaTheme="minorHAnsi"/>
                <w:sz w:val="24"/>
                <w:szCs w:val="24"/>
                <w:lang w:val="lt-LT"/>
              </w:rPr>
              <w:t>Techninis aptarnavimas</w:t>
            </w:r>
            <w:r w:rsidRPr="000F6064">
              <w:rPr>
                <w:rFonts w:eastAsiaTheme="minorHAnsi"/>
                <w:sz w:val="24"/>
                <w:szCs w:val="24"/>
              </w:rPr>
              <w:t> 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33371C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/>
              </w:rPr>
            </w:pPr>
            <w:r w:rsidRPr="365E0D64">
              <w:rPr>
                <w:sz w:val="24"/>
                <w:szCs w:val="24"/>
                <w:lang w:val="lt-LT"/>
              </w:rPr>
              <w:t xml:space="preserve">Elektromobiliui turi būti suteiktas techninis aptarnavimas ne mažiau kaip </w:t>
            </w:r>
            <w:r w:rsidRPr="00776FEA">
              <w:rPr>
                <w:sz w:val="24"/>
                <w:szCs w:val="24"/>
                <w:lang w:val="lt-LT"/>
              </w:rPr>
              <w:t>60 mėnesių arba ne mažiau kaip 120 tūkst.</w:t>
            </w:r>
            <w:r w:rsidRPr="365E0D64">
              <w:rPr>
                <w:sz w:val="24"/>
                <w:szCs w:val="24"/>
                <w:lang w:val="lt-LT"/>
              </w:rPr>
              <w:t xml:space="preserve"> km ridos. Tiekėjas savo lėšomis turi atlikti siūlomo automobilio aptarnavimą bei techninę priežiūrą ir/ ar remontą, kuris užtikrintų kad, automobilis būtų techniškai tvarkingas. Į kainą turi būti įtrauktas privalomas transporto priemonės civilinis ir kasko draudimai. Išskaita įvykio atveju – 200 Eur; vagystės - 10 proc.</w:t>
            </w:r>
          </w:p>
        </w:tc>
        <w:tc>
          <w:tcPr>
            <w:tcW w:w="2039" w:type="dxa"/>
            <w:vAlign w:val="center"/>
          </w:tcPr>
          <w:p w14:paraId="4CD5F627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  <w:p w14:paraId="47510CDC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31" w:type="dxa"/>
            <w:vMerge/>
          </w:tcPr>
          <w:p w14:paraId="0B6733D5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7CFEB20A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64F31F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CFD8D6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Reikalavimas dėl garantijos, įdiegus telemetrinę kontrolės sistemą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BE44C9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rFonts w:eastAsiaTheme="minorHAnsi"/>
                <w:sz w:val="24"/>
                <w:szCs w:val="24"/>
                <w:lang w:val="lt-LT"/>
              </w:rPr>
              <w:t>Į automobilį įdiegus telemetrinę kontrolės sistemą, ji nepanaikina ir neapriboja automobilio garantijos</w:t>
            </w:r>
          </w:p>
        </w:tc>
        <w:tc>
          <w:tcPr>
            <w:tcW w:w="2039" w:type="dxa"/>
            <w:vAlign w:val="center"/>
          </w:tcPr>
          <w:p w14:paraId="3761B1F4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39F4BCE0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332E8946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013393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2477AE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Krovinių skyriaus slankiosios durys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10098D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Dešinėje ir/arba kairėje pusėje</w:t>
            </w:r>
          </w:p>
        </w:tc>
        <w:tc>
          <w:tcPr>
            <w:tcW w:w="2039" w:type="dxa"/>
            <w:vAlign w:val="center"/>
          </w:tcPr>
          <w:p w14:paraId="774B6107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21D63EA8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DCAF29C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551EE5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8EF037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Krovinių skyriaus galinės durys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A22A3A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Atidaromos ne mažiau kaip 180 laipsnių kampu</w:t>
            </w:r>
          </w:p>
        </w:tc>
        <w:tc>
          <w:tcPr>
            <w:tcW w:w="2039" w:type="dxa"/>
            <w:vAlign w:val="center"/>
          </w:tcPr>
          <w:p w14:paraId="593AA80B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3A4D97F2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4DB3A65F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CA2063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496E60" w14:textId="77777777" w:rsidR="00986929" w:rsidRPr="00601D56" w:rsidRDefault="00986929" w:rsidP="008C28F6">
            <w:pPr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Bendroji masė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1C2ED1" w14:textId="77777777" w:rsidR="00986929" w:rsidRPr="00601D56" w:rsidRDefault="00986929" w:rsidP="008C28F6">
            <w:pPr>
              <w:ind w:left="80" w:right="79"/>
              <w:jc w:val="center"/>
              <w:rPr>
                <w:sz w:val="24"/>
                <w:szCs w:val="24"/>
                <w:lang w:val="lt-LT"/>
              </w:rPr>
            </w:pPr>
            <w:r w:rsidRPr="00601D56">
              <w:rPr>
                <w:sz w:val="24"/>
                <w:szCs w:val="24"/>
                <w:lang w:val="lt-LT"/>
              </w:rPr>
              <w:t>Ne daugiau kaip 3500 kg</w:t>
            </w:r>
          </w:p>
        </w:tc>
        <w:tc>
          <w:tcPr>
            <w:tcW w:w="2039" w:type="dxa"/>
            <w:vAlign w:val="center"/>
          </w:tcPr>
          <w:p w14:paraId="3E3CEEE1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2A4F765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  <w:tr w:rsidR="00986929" w:rsidRPr="00601D56" w14:paraId="187BF6CD" w14:textId="77777777" w:rsidTr="00986929">
        <w:tc>
          <w:tcPr>
            <w:tcW w:w="8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026BB3" w14:textId="77777777" w:rsidR="00986929" w:rsidRPr="00601D56" w:rsidRDefault="00986929" w:rsidP="008C28F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EA55B1" w14:textId="77777777" w:rsidR="00986929" w:rsidRPr="00601D56" w:rsidRDefault="00986929" w:rsidP="008C28F6">
            <w:pPr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Užvedimo rakteliai</w:t>
            </w:r>
          </w:p>
        </w:tc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E652D2" w14:textId="77777777" w:rsidR="00986929" w:rsidRPr="00601D56" w:rsidRDefault="00986929" w:rsidP="008C28F6">
            <w:pPr>
              <w:ind w:left="80" w:right="79"/>
              <w:jc w:val="center"/>
              <w:rPr>
                <w:rFonts w:eastAsia="Calibri"/>
                <w:sz w:val="24"/>
                <w:szCs w:val="24"/>
                <w:lang w:val="lt-LT" w:eastAsia="zh-CN"/>
              </w:rPr>
            </w:pPr>
            <w:r w:rsidRPr="00601D56">
              <w:rPr>
                <w:sz w:val="24"/>
                <w:szCs w:val="24"/>
                <w:lang w:val="lt-LT"/>
              </w:rPr>
              <w:t>2 vnt.</w:t>
            </w:r>
          </w:p>
        </w:tc>
        <w:tc>
          <w:tcPr>
            <w:tcW w:w="2039" w:type="dxa"/>
            <w:vAlign w:val="center"/>
          </w:tcPr>
          <w:p w14:paraId="66044317" w14:textId="77777777" w:rsidR="00986929" w:rsidRPr="00601D56" w:rsidRDefault="00986929" w:rsidP="008C28F6">
            <w:pPr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601D56">
              <w:rPr>
                <w:bCs/>
                <w:i/>
                <w:iCs/>
                <w:sz w:val="24"/>
                <w:szCs w:val="24"/>
                <w:lang w:val="lt-LT"/>
              </w:rPr>
              <w:t>Taip / Ne (nereikalingą išbraukti)</w:t>
            </w:r>
          </w:p>
        </w:tc>
        <w:tc>
          <w:tcPr>
            <w:tcW w:w="1831" w:type="dxa"/>
            <w:vMerge/>
          </w:tcPr>
          <w:p w14:paraId="4C8EAC7C" w14:textId="77777777" w:rsidR="00986929" w:rsidRPr="00601D56" w:rsidRDefault="00986929" w:rsidP="008C28F6">
            <w:pPr>
              <w:rPr>
                <w:rFonts w:eastAsia="Calibri"/>
                <w:sz w:val="24"/>
                <w:szCs w:val="24"/>
                <w:lang w:val="lt-LT" w:eastAsia="zh-CN"/>
              </w:rPr>
            </w:pPr>
          </w:p>
        </w:tc>
      </w:tr>
    </w:tbl>
    <w:p w14:paraId="5D7DBC5F" w14:textId="77777777" w:rsidR="00EC6F97" w:rsidRPr="00EC6F97" w:rsidRDefault="00EC6F97">
      <w:pPr>
        <w:rPr>
          <w:lang w:val="lt-LT"/>
        </w:rPr>
      </w:pPr>
    </w:p>
    <w:sectPr w:rsidR="00EC6F97" w:rsidRPr="00EC6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A073C"/>
    <w:multiLevelType w:val="hybridMultilevel"/>
    <w:tmpl w:val="981E603C"/>
    <w:lvl w:ilvl="0" w:tplc="9AF068F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0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97"/>
    <w:rsid w:val="000848FC"/>
    <w:rsid w:val="0011393E"/>
    <w:rsid w:val="0041523F"/>
    <w:rsid w:val="00430668"/>
    <w:rsid w:val="005148D5"/>
    <w:rsid w:val="00593B5F"/>
    <w:rsid w:val="00726993"/>
    <w:rsid w:val="00986929"/>
    <w:rsid w:val="00AE6EEB"/>
    <w:rsid w:val="00C019B1"/>
    <w:rsid w:val="00E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CA1D2"/>
  <w15:chartTrackingRefBased/>
  <w15:docId w15:val="{9FEF8B59-D280-415E-9386-ECF13860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F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6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6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6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6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6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6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6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6F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6F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6F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6F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6F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6F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6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6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6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F9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1,Bullet"/>
    <w:basedOn w:val="Normal"/>
    <w:link w:val="ListParagraphChar"/>
    <w:uiPriority w:val="34"/>
    <w:qFormat/>
    <w:rsid w:val="00EC6F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6F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F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6F9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EC6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4</cp:revision>
  <dcterms:created xsi:type="dcterms:W3CDTF">2024-12-03T07:50:00Z</dcterms:created>
  <dcterms:modified xsi:type="dcterms:W3CDTF">2025-01-09T13:34:00Z</dcterms:modified>
</cp:coreProperties>
</file>